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F09A4" w:rsidRPr="00035D35">
        <w:trPr>
          <w:trHeight w:hRule="exact" w:val="1528"/>
        </w:trPr>
        <w:tc>
          <w:tcPr>
            <w:tcW w:w="143" w:type="dxa"/>
          </w:tcPr>
          <w:p w:rsidR="005F09A4" w:rsidRDefault="005F09A4"/>
        </w:tc>
        <w:tc>
          <w:tcPr>
            <w:tcW w:w="285" w:type="dxa"/>
          </w:tcPr>
          <w:p w:rsidR="005F09A4" w:rsidRDefault="005F09A4"/>
        </w:tc>
        <w:tc>
          <w:tcPr>
            <w:tcW w:w="710" w:type="dxa"/>
          </w:tcPr>
          <w:p w:rsidR="005F09A4" w:rsidRDefault="005F09A4"/>
        </w:tc>
        <w:tc>
          <w:tcPr>
            <w:tcW w:w="1419" w:type="dxa"/>
          </w:tcPr>
          <w:p w:rsidR="005F09A4" w:rsidRDefault="005F09A4"/>
        </w:tc>
        <w:tc>
          <w:tcPr>
            <w:tcW w:w="1419" w:type="dxa"/>
          </w:tcPr>
          <w:p w:rsidR="005F09A4" w:rsidRDefault="005F09A4"/>
        </w:tc>
        <w:tc>
          <w:tcPr>
            <w:tcW w:w="710" w:type="dxa"/>
          </w:tcPr>
          <w:p w:rsidR="005F09A4" w:rsidRDefault="005F09A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jc w:val="both"/>
              <w:rPr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30.08.2021 №94.</w:t>
            </w:r>
          </w:p>
        </w:tc>
      </w:tr>
      <w:tr w:rsidR="005F09A4" w:rsidRPr="00035D35">
        <w:trPr>
          <w:trHeight w:hRule="exact" w:val="138"/>
        </w:trPr>
        <w:tc>
          <w:tcPr>
            <w:tcW w:w="143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</w:tr>
      <w:tr w:rsidR="005F09A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F09A4" w:rsidRPr="00035D3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5F09A4" w:rsidRPr="00035D35">
        <w:trPr>
          <w:trHeight w:hRule="exact" w:val="211"/>
        </w:trPr>
        <w:tc>
          <w:tcPr>
            <w:tcW w:w="143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</w:tr>
      <w:tr w:rsidR="005F09A4">
        <w:trPr>
          <w:trHeight w:hRule="exact" w:val="277"/>
        </w:trPr>
        <w:tc>
          <w:tcPr>
            <w:tcW w:w="143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F09A4">
        <w:trPr>
          <w:trHeight w:hRule="exact" w:val="138"/>
        </w:trPr>
        <w:tc>
          <w:tcPr>
            <w:tcW w:w="143" w:type="dxa"/>
          </w:tcPr>
          <w:p w:rsidR="005F09A4" w:rsidRDefault="005F09A4"/>
        </w:tc>
        <w:tc>
          <w:tcPr>
            <w:tcW w:w="285" w:type="dxa"/>
          </w:tcPr>
          <w:p w:rsidR="005F09A4" w:rsidRDefault="005F09A4"/>
        </w:tc>
        <w:tc>
          <w:tcPr>
            <w:tcW w:w="710" w:type="dxa"/>
          </w:tcPr>
          <w:p w:rsidR="005F09A4" w:rsidRDefault="005F09A4"/>
        </w:tc>
        <w:tc>
          <w:tcPr>
            <w:tcW w:w="1419" w:type="dxa"/>
          </w:tcPr>
          <w:p w:rsidR="005F09A4" w:rsidRDefault="005F09A4"/>
        </w:tc>
        <w:tc>
          <w:tcPr>
            <w:tcW w:w="1419" w:type="dxa"/>
          </w:tcPr>
          <w:p w:rsidR="005F09A4" w:rsidRDefault="005F09A4"/>
        </w:tc>
        <w:tc>
          <w:tcPr>
            <w:tcW w:w="710" w:type="dxa"/>
          </w:tcPr>
          <w:p w:rsidR="005F09A4" w:rsidRDefault="005F09A4"/>
        </w:tc>
        <w:tc>
          <w:tcPr>
            <w:tcW w:w="426" w:type="dxa"/>
          </w:tcPr>
          <w:p w:rsidR="005F09A4" w:rsidRDefault="005F09A4"/>
        </w:tc>
        <w:tc>
          <w:tcPr>
            <w:tcW w:w="1277" w:type="dxa"/>
          </w:tcPr>
          <w:p w:rsidR="005F09A4" w:rsidRDefault="005F09A4"/>
        </w:tc>
        <w:tc>
          <w:tcPr>
            <w:tcW w:w="993" w:type="dxa"/>
          </w:tcPr>
          <w:p w:rsidR="005F09A4" w:rsidRDefault="005F09A4"/>
        </w:tc>
        <w:tc>
          <w:tcPr>
            <w:tcW w:w="2836" w:type="dxa"/>
          </w:tcPr>
          <w:p w:rsidR="005F09A4" w:rsidRDefault="005F09A4"/>
        </w:tc>
      </w:tr>
      <w:tr w:rsidR="005F09A4" w:rsidRPr="00035D35">
        <w:trPr>
          <w:trHeight w:hRule="exact" w:val="277"/>
        </w:trPr>
        <w:tc>
          <w:tcPr>
            <w:tcW w:w="143" w:type="dxa"/>
          </w:tcPr>
          <w:p w:rsidR="005F09A4" w:rsidRDefault="005F09A4"/>
        </w:tc>
        <w:tc>
          <w:tcPr>
            <w:tcW w:w="285" w:type="dxa"/>
          </w:tcPr>
          <w:p w:rsidR="005F09A4" w:rsidRDefault="005F09A4"/>
        </w:tc>
        <w:tc>
          <w:tcPr>
            <w:tcW w:w="710" w:type="dxa"/>
          </w:tcPr>
          <w:p w:rsidR="005F09A4" w:rsidRDefault="005F09A4"/>
        </w:tc>
        <w:tc>
          <w:tcPr>
            <w:tcW w:w="1419" w:type="dxa"/>
          </w:tcPr>
          <w:p w:rsidR="005F09A4" w:rsidRDefault="005F09A4"/>
        </w:tc>
        <w:tc>
          <w:tcPr>
            <w:tcW w:w="1419" w:type="dxa"/>
          </w:tcPr>
          <w:p w:rsidR="005F09A4" w:rsidRDefault="005F09A4"/>
        </w:tc>
        <w:tc>
          <w:tcPr>
            <w:tcW w:w="710" w:type="dxa"/>
          </w:tcPr>
          <w:p w:rsidR="005F09A4" w:rsidRDefault="005F09A4"/>
        </w:tc>
        <w:tc>
          <w:tcPr>
            <w:tcW w:w="426" w:type="dxa"/>
          </w:tcPr>
          <w:p w:rsidR="005F09A4" w:rsidRDefault="005F09A4"/>
        </w:tc>
        <w:tc>
          <w:tcPr>
            <w:tcW w:w="1277" w:type="dxa"/>
          </w:tcPr>
          <w:p w:rsidR="005F09A4" w:rsidRDefault="005F09A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F09A4" w:rsidRPr="00035D35">
        <w:trPr>
          <w:trHeight w:hRule="exact" w:val="138"/>
        </w:trPr>
        <w:tc>
          <w:tcPr>
            <w:tcW w:w="143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</w:tr>
      <w:tr w:rsidR="005F09A4">
        <w:trPr>
          <w:trHeight w:hRule="exact" w:val="277"/>
        </w:trPr>
        <w:tc>
          <w:tcPr>
            <w:tcW w:w="143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F09A4">
        <w:trPr>
          <w:trHeight w:hRule="exact" w:val="138"/>
        </w:trPr>
        <w:tc>
          <w:tcPr>
            <w:tcW w:w="143" w:type="dxa"/>
          </w:tcPr>
          <w:p w:rsidR="005F09A4" w:rsidRDefault="005F09A4"/>
        </w:tc>
        <w:tc>
          <w:tcPr>
            <w:tcW w:w="285" w:type="dxa"/>
          </w:tcPr>
          <w:p w:rsidR="005F09A4" w:rsidRDefault="005F09A4"/>
        </w:tc>
        <w:tc>
          <w:tcPr>
            <w:tcW w:w="710" w:type="dxa"/>
          </w:tcPr>
          <w:p w:rsidR="005F09A4" w:rsidRDefault="005F09A4"/>
        </w:tc>
        <w:tc>
          <w:tcPr>
            <w:tcW w:w="1419" w:type="dxa"/>
          </w:tcPr>
          <w:p w:rsidR="005F09A4" w:rsidRDefault="005F09A4"/>
        </w:tc>
        <w:tc>
          <w:tcPr>
            <w:tcW w:w="1419" w:type="dxa"/>
          </w:tcPr>
          <w:p w:rsidR="005F09A4" w:rsidRDefault="005F09A4"/>
        </w:tc>
        <w:tc>
          <w:tcPr>
            <w:tcW w:w="710" w:type="dxa"/>
          </w:tcPr>
          <w:p w:rsidR="005F09A4" w:rsidRDefault="005F09A4"/>
        </w:tc>
        <w:tc>
          <w:tcPr>
            <w:tcW w:w="426" w:type="dxa"/>
          </w:tcPr>
          <w:p w:rsidR="005F09A4" w:rsidRDefault="005F09A4"/>
        </w:tc>
        <w:tc>
          <w:tcPr>
            <w:tcW w:w="1277" w:type="dxa"/>
          </w:tcPr>
          <w:p w:rsidR="005F09A4" w:rsidRDefault="005F09A4"/>
        </w:tc>
        <w:tc>
          <w:tcPr>
            <w:tcW w:w="993" w:type="dxa"/>
          </w:tcPr>
          <w:p w:rsidR="005F09A4" w:rsidRDefault="005F09A4"/>
        </w:tc>
        <w:tc>
          <w:tcPr>
            <w:tcW w:w="2836" w:type="dxa"/>
          </w:tcPr>
          <w:p w:rsidR="005F09A4" w:rsidRDefault="005F09A4"/>
        </w:tc>
      </w:tr>
      <w:tr w:rsidR="005F09A4">
        <w:trPr>
          <w:trHeight w:hRule="exact" w:val="277"/>
        </w:trPr>
        <w:tc>
          <w:tcPr>
            <w:tcW w:w="143" w:type="dxa"/>
          </w:tcPr>
          <w:p w:rsidR="005F09A4" w:rsidRDefault="005F09A4"/>
        </w:tc>
        <w:tc>
          <w:tcPr>
            <w:tcW w:w="285" w:type="dxa"/>
          </w:tcPr>
          <w:p w:rsidR="005F09A4" w:rsidRDefault="005F09A4"/>
        </w:tc>
        <w:tc>
          <w:tcPr>
            <w:tcW w:w="710" w:type="dxa"/>
          </w:tcPr>
          <w:p w:rsidR="005F09A4" w:rsidRDefault="005F09A4"/>
        </w:tc>
        <w:tc>
          <w:tcPr>
            <w:tcW w:w="1419" w:type="dxa"/>
          </w:tcPr>
          <w:p w:rsidR="005F09A4" w:rsidRDefault="005F09A4"/>
        </w:tc>
        <w:tc>
          <w:tcPr>
            <w:tcW w:w="1419" w:type="dxa"/>
          </w:tcPr>
          <w:p w:rsidR="005F09A4" w:rsidRDefault="005F09A4"/>
        </w:tc>
        <w:tc>
          <w:tcPr>
            <w:tcW w:w="710" w:type="dxa"/>
          </w:tcPr>
          <w:p w:rsidR="005F09A4" w:rsidRDefault="005F09A4"/>
        </w:tc>
        <w:tc>
          <w:tcPr>
            <w:tcW w:w="426" w:type="dxa"/>
          </w:tcPr>
          <w:p w:rsidR="005F09A4" w:rsidRDefault="005F09A4"/>
        </w:tc>
        <w:tc>
          <w:tcPr>
            <w:tcW w:w="1277" w:type="dxa"/>
          </w:tcPr>
          <w:p w:rsidR="005F09A4" w:rsidRDefault="005F09A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F09A4">
        <w:trPr>
          <w:trHeight w:hRule="exact" w:val="277"/>
        </w:trPr>
        <w:tc>
          <w:tcPr>
            <w:tcW w:w="143" w:type="dxa"/>
          </w:tcPr>
          <w:p w:rsidR="005F09A4" w:rsidRDefault="005F09A4"/>
        </w:tc>
        <w:tc>
          <w:tcPr>
            <w:tcW w:w="285" w:type="dxa"/>
          </w:tcPr>
          <w:p w:rsidR="005F09A4" w:rsidRDefault="005F09A4"/>
        </w:tc>
        <w:tc>
          <w:tcPr>
            <w:tcW w:w="710" w:type="dxa"/>
          </w:tcPr>
          <w:p w:rsidR="005F09A4" w:rsidRDefault="005F09A4"/>
        </w:tc>
        <w:tc>
          <w:tcPr>
            <w:tcW w:w="1419" w:type="dxa"/>
          </w:tcPr>
          <w:p w:rsidR="005F09A4" w:rsidRDefault="005F09A4"/>
        </w:tc>
        <w:tc>
          <w:tcPr>
            <w:tcW w:w="1419" w:type="dxa"/>
          </w:tcPr>
          <w:p w:rsidR="005F09A4" w:rsidRDefault="005F09A4"/>
        </w:tc>
        <w:tc>
          <w:tcPr>
            <w:tcW w:w="710" w:type="dxa"/>
          </w:tcPr>
          <w:p w:rsidR="005F09A4" w:rsidRDefault="005F09A4"/>
        </w:tc>
        <w:tc>
          <w:tcPr>
            <w:tcW w:w="426" w:type="dxa"/>
          </w:tcPr>
          <w:p w:rsidR="005F09A4" w:rsidRDefault="005F09A4"/>
        </w:tc>
        <w:tc>
          <w:tcPr>
            <w:tcW w:w="1277" w:type="dxa"/>
          </w:tcPr>
          <w:p w:rsidR="005F09A4" w:rsidRDefault="005F09A4"/>
        </w:tc>
        <w:tc>
          <w:tcPr>
            <w:tcW w:w="993" w:type="dxa"/>
          </w:tcPr>
          <w:p w:rsidR="005F09A4" w:rsidRDefault="005F09A4"/>
        </w:tc>
        <w:tc>
          <w:tcPr>
            <w:tcW w:w="2836" w:type="dxa"/>
          </w:tcPr>
          <w:p w:rsidR="005F09A4" w:rsidRDefault="005F09A4"/>
        </w:tc>
      </w:tr>
      <w:tr w:rsidR="005F09A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F09A4" w:rsidRPr="00035D35">
        <w:trPr>
          <w:trHeight w:hRule="exact" w:val="1135"/>
        </w:trPr>
        <w:tc>
          <w:tcPr>
            <w:tcW w:w="143" w:type="dxa"/>
          </w:tcPr>
          <w:p w:rsidR="005F09A4" w:rsidRDefault="005F09A4"/>
        </w:tc>
        <w:tc>
          <w:tcPr>
            <w:tcW w:w="285" w:type="dxa"/>
          </w:tcPr>
          <w:p w:rsidR="005F09A4" w:rsidRDefault="005F09A4"/>
        </w:tc>
        <w:tc>
          <w:tcPr>
            <w:tcW w:w="710" w:type="dxa"/>
          </w:tcPr>
          <w:p w:rsidR="005F09A4" w:rsidRDefault="005F09A4"/>
        </w:tc>
        <w:tc>
          <w:tcPr>
            <w:tcW w:w="1419" w:type="dxa"/>
          </w:tcPr>
          <w:p w:rsidR="005F09A4" w:rsidRDefault="005F09A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Методы тестирования информационных систем</w:t>
            </w:r>
          </w:p>
          <w:p w:rsidR="005F09A4" w:rsidRPr="00035D35" w:rsidRDefault="00DD6C7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К.М.02.ДВ.04.01</w:t>
            </w:r>
          </w:p>
        </w:tc>
        <w:tc>
          <w:tcPr>
            <w:tcW w:w="2836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</w:tr>
      <w:tr w:rsidR="005F09A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F09A4" w:rsidRPr="00035D35">
        <w:trPr>
          <w:trHeight w:hRule="exact" w:val="1396"/>
        </w:trPr>
        <w:tc>
          <w:tcPr>
            <w:tcW w:w="143" w:type="dxa"/>
          </w:tcPr>
          <w:p w:rsidR="005F09A4" w:rsidRDefault="005F09A4"/>
        </w:tc>
        <w:tc>
          <w:tcPr>
            <w:tcW w:w="285" w:type="dxa"/>
          </w:tcPr>
          <w:p w:rsidR="005F09A4" w:rsidRDefault="005F09A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5F09A4" w:rsidRPr="00035D35" w:rsidRDefault="00DD6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5F09A4" w:rsidRPr="00035D35" w:rsidRDefault="00DD6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F09A4" w:rsidRPr="00035D35">
        <w:trPr>
          <w:trHeight w:hRule="exact" w:val="138"/>
        </w:trPr>
        <w:tc>
          <w:tcPr>
            <w:tcW w:w="143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</w:tr>
      <w:tr w:rsidR="005F09A4" w:rsidRPr="00035D3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5F09A4" w:rsidRPr="00035D35">
        <w:trPr>
          <w:trHeight w:hRule="exact" w:val="416"/>
        </w:trPr>
        <w:tc>
          <w:tcPr>
            <w:tcW w:w="143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</w:tr>
      <w:tr w:rsidR="005F09A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F09A4" w:rsidRDefault="005F09A4"/>
        </w:tc>
        <w:tc>
          <w:tcPr>
            <w:tcW w:w="426" w:type="dxa"/>
          </w:tcPr>
          <w:p w:rsidR="005F09A4" w:rsidRDefault="005F09A4"/>
        </w:tc>
        <w:tc>
          <w:tcPr>
            <w:tcW w:w="1277" w:type="dxa"/>
          </w:tcPr>
          <w:p w:rsidR="005F09A4" w:rsidRDefault="005F09A4"/>
        </w:tc>
        <w:tc>
          <w:tcPr>
            <w:tcW w:w="993" w:type="dxa"/>
          </w:tcPr>
          <w:p w:rsidR="005F09A4" w:rsidRDefault="005F09A4"/>
        </w:tc>
        <w:tc>
          <w:tcPr>
            <w:tcW w:w="2836" w:type="dxa"/>
          </w:tcPr>
          <w:p w:rsidR="005F09A4" w:rsidRDefault="005F09A4"/>
        </w:tc>
      </w:tr>
      <w:tr w:rsidR="005F09A4">
        <w:trPr>
          <w:trHeight w:hRule="exact" w:val="155"/>
        </w:trPr>
        <w:tc>
          <w:tcPr>
            <w:tcW w:w="143" w:type="dxa"/>
          </w:tcPr>
          <w:p w:rsidR="005F09A4" w:rsidRDefault="005F09A4"/>
        </w:tc>
        <w:tc>
          <w:tcPr>
            <w:tcW w:w="285" w:type="dxa"/>
          </w:tcPr>
          <w:p w:rsidR="005F09A4" w:rsidRDefault="005F09A4"/>
        </w:tc>
        <w:tc>
          <w:tcPr>
            <w:tcW w:w="710" w:type="dxa"/>
          </w:tcPr>
          <w:p w:rsidR="005F09A4" w:rsidRDefault="005F09A4"/>
        </w:tc>
        <w:tc>
          <w:tcPr>
            <w:tcW w:w="1419" w:type="dxa"/>
          </w:tcPr>
          <w:p w:rsidR="005F09A4" w:rsidRDefault="005F09A4"/>
        </w:tc>
        <w:tc>
          <w:tcPr>
            <w:tcW w:w="1419" w:type="dxa"/>
          </w:tcPr>
          <w:p w:rsidR="005F09A4" w:rsidRDefault="005F09A4"/>
        </w:tc>
        <w:tc>
          <w:tcPr>
            <w:tcW w:w="710" w:type="dxa"/>
          </w:tcPr>
          <w:p w:rsidR="005F09A4" w:rsidRDefault="005F09A4"/>
        </w:tc>
        <w:tc>
          <w:tcPr>
            <w:tcW w:w="426" w:type="dxa"/>
          </w:tcPr>
          <w:p w:rsidR="005F09A4" w:rsidRDefault="005F09A4"/>
        </w:tc>
        <w:tc>
          <w:tcPr>
            <w:tcW w:w="1277" w:type="dxa"/>
          </w:tcPr>
          <w:p w:rsidR="005F09A4" w:rsidRDefault="005F09A4"/>
        </w:tc>
        <w:tc>
          <w:tcPr>
            <w:tcW w:w="993" w:type="dxa"/>
          </w:tcPr>
          <w:p w:rsidR="005F09A4" w:rsidRDefault="005F09A4"/>
        </w:tc>
        <w:tc>
          <w:tcPr>
            <w:tcW w:w="2836" w:type="dxa"/>
          </w:tcPr>
          <w:p w:rsidR="005F09A4" w:rsidRDefault="005F09A4"/>
        </w:tc>
      </w:tr>
      <w:tr w:rsidR="005F09A4" w:rsidRPr="00035D3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5F09A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5F09A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09A4" w:rsidRDefault="005F09A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5F09A4"/>
        </w:tc>
      </w:tr>
      <w:tr w:rsidR="005F09A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5F09A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09A4" w:rsidRDefault="005F09A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5F09A4"/>
        </w:tc>
      </w:tr>
      <w:tr w:rsidR="005F09A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5F09A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09A4" w:rsidRDefault="005F09A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5F09A4"/>
        </w:tc>
      </w:tr>
      <w:tr w:rsidR="005F09A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5F09A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09A4" w:rsidRDefault="005F09A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5F09A4"/>
        </w:tc>
      </w:tr>
      <w:tr w:rsidR="005F09A4">
        <w:trPr>
          <w:trHeight w:hRule="exact" w:val="124"/>
        </w:trPr>
        <w:tc>
          <w:tcPr>
            <w:tcW w:w="143" w:type="dxa"/>
          </w:tcPr>
          <w:p w:rsidR="005F09A4" w:rsidRDefault="005F09A4"/>
        </w:tc>
        <w:tc>
          <w:tcPr>
            <w:tcW w:w="285" w:type="dxa"/>
          </w:tcPr>
          <w:p w:rsidR="005F09A4" w:rsidRDefault="005F09A4"/>
        </w:tc>
        <w:tc>
          <w:tcPr>
            <w:tcW w:w="710" w:type="dxa"/>
          </w:tcPr>
          <w:p w:rsidR="005F09A4" w:rsidRDefault="005F09A4"/>
        </w:tc>
        <w:tc>
          <w:tcPr>
            <w:tcW w:w="1419" w:type="dxa"/>
          </w:tcPr>
          <w:p w:rsidR="005F09A4" w:rsidRDefault="005F09A4"/>
        </w:tc>
        <w:tc>
          <w:tcPr>
            <w:tcW w:w="1419" w:type="dxa"/>
          </w:tcPr>
          <w:p w:rsidR="005F09A4" w:rsidRDefault="005F09A4"/>
        </w:tc>
        <w:tc>
          <w:tcPr>
            <w:tcW w:w="710" w:type="dxa"/>
          </w:tcPr>
          <w:p w:rsidR="005F09A4" w:rsidRDefault="005F09A4"/>
        </w:tc>
        <w:tc>
          <w:tcPr>
            <w:tcW w:w="426" w:type="dxa"/>
          </w:tcPr>
          <w:p w:rsidR="005F09A4" w:rsidRDefault="005F09A4"/>
        </w:tc>
        <w:tc>
          <w:tcPr>
            <w:tcW w:w="1277" w:type="dxa"/>
          </w:tcPr>
          <w:p w:rsidR="005F09A4" w:rsidRDefault="005F09A4"/>
        </w:tc>
        <w:tc>
          <w:tcPr>
            <w:tcW w:w="993" w:type="dxa"/>
          </w:tcPr>
          <w:p w:rsidR="005F09A4" w:rsidRDefault="005F09A4"/>
        </w:tc>
        <w:tc>
          <w:tcPr>
            <w:tcW w:w="2836" w:type="dxa"/>
          </w:tcPr>
          <w:p w:rsidR="005F09A4" w:rsidRDefault="005F09A4"/>
        </w:tc>
      </w:tr>
      <w:tr w:rsidR="005F09A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5F09A4">
        <w:trPr>
          <w:trHeight w:hRule="exact" w:val="307"/>
        </w:trPr>
        <w:tc>
          <w:tcPr>
            <w:tcW w:w="143" w:type="dxa"/>
          </w:tcPr>
          <w:p w:rsidR="005F09A4" w:rsidRDefault="005F09A4"/>
        </w:tc>
        <w:tc>
          <w:tcPr>
            <w:tcW w:w="285" w:type="dxa"/>
          </w:tcPr>
          <w:p w:rsidR="005F09A4" w:rsidRDefault="005F09A4"/>
        </w:tc>
        <w:tc>
          <w:tcPr>
            <w:tcW w:w="710" w:type="dxa"/>
          </w:tcPr>
          <w:p w:rsidR="005F09A4" w:rsidRDefault="005F09A4"/>
        </w:tc>
        <w:tc>
          <w:tcPr>
            <w:tcW w:w="1419" w:type="dxa"/>
          </w:tcPr>
          <w:p w:rsidR="005F09A4" w:rsidRDefault="005F09A4"/>
        </w:tc>
        <w:tc>
          <w:tcPr>
            <w:tcW w:w="1419" w:type="dxa"/>
          </w:tcPr>
          <w:p w:rsidR="005F09A4" w:rsidRDefault="005F09A4"/>
        </w:tc>
        <w:tc>
          <w:tcPr>
            <w:tcW w:w="710" w:type="dxa"/>
          </w:tcPr>
          <w:p w:rsidR="005F09A4" w:rsidRDefault="005F09A4"/>
        </w:tc>
        <w:tc>
          <w:tcPr>
            <w:tcW w:w="426" w:type="dxa"/>
          </w:tcPr>
          <w:p w:rsidR="005F09A4" w:rsidRDefault="005F09A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5F09A4"/>
        </w:tc>
      </w:tr>
      <w:tr w:rsidR="005F09A4">
        <w:trPr>
          <w:trHeight w:hRule="exact" w:val="1402"/>
        </w:trPr>
        <w:tc>
          <w:tcPr>
            <w:tcW w:w="143" w:type="dxa"/>
          </w:tcPr>
          <w:p w:rsidR="005F09A4" w:rsidRDefault="005F09A4"/>
        </w:tc>
        <w:tc>
          <w:tcPr>
            <w:tcW w:w="285" w:type="dxa"/>
          </w:tcPr>
          <w:p w:rsidR="005F09A4" w:rsidRDefault="005F09A4"/>
        </w:tc>
        <w:tc>
          <w:tcPr>
            <w:tcW w:w="710" w:type="dxa"/>
          </w:tcPr>
          <w:p w:rsidR="005F09A4" w:rsidRDefault="005F09A4"/>
        </w:tc>
        <w:tc>
          <w:tcPr>
            <w:tcW w:w="1419" w:type="dxa"/>
          </w:tcPr>
          <w:p w:rsidR="005F09A4" w:rsidRDefault="005F09A4"/>
        </w:tc>
        <w:tc>
          <w:tcPr>
            <w:tcW w:w="1419" w:type="dxa"/>
          </w:tcPr>
          <w:p w:rsidR="005F09A4" w:rsidRDefault="005F09A4"/>
        </w:tc>
        <w:tc>
          <w:tcPr>
            <w:tcW w:w="710" w:type="dxa"/>
          </w:tcPr>
          <w:p w:rsidR="005F09A4" w:rsidRDefault="005F09A4"/>
        </w:tc>
        <w:tc>
          <w:tcPr>
            <w:tcW w:w="426" w:type="dxa"/>
          </w:tcPr>
          <w:p w:rsidR="005F09A4" w:rsidRDefault="005F09A4"/>
        </w:tc>
        <w:tc>
          <w:tcPr>
            <w:tcW w:w="1277" w:type="dxa"/>
          </w:tcPr>
          <w:p w:rsidR="005F09A4" w:rsidRDefault="005F09A4"/>
        </w:tc>
        <w:tc>
          <w:tcPr>
            <w:tcW w:w="993" w:type="dxa"/>
          </w:tcPr>
          <w:p w:rsidR="005F09A4" w:rsidRDefault="005F09A4"/>
        </w:tc>
        <w:tc>
          <w:tcPr>
            <w:tcW w:w="2836" w:type="dxa"/>
          </w:tcPr>
          <w:p w:rsidR="005F09A4" w:rsidRDefault="005F09A4"/>
        </w:tc>
      </w:tr>
      <w:tr w:rsidR="005F09A4">
        <w:trPr>
          <w:trHeight w:hRule="exact" w:val="277"/>
        </w:trPr>
        <w:tc>
          <w:tcPr>
            <w:tcW w:w="143" w:type="dxa"/>
          </w:tcPr>
          <w:p w:rsidR="005F09A4" w:rsidRDefault="005F09A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F09A4">
        <w:trPr>
          <w:trHeight w:hRule="exact" w:val="138"/>
        </w:trPr>
        <w:tc>
          <w:tcPr>
            <w:tcW w:w="143" w:type="dxa"/>
          </w:tcPr>
          <w:p w:rsidR="005F09A4" w:rsidRDefault="005F09A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5F09A4"/>
        </w:tc>
      </w:tr>
      <w:tr w:rsidR="005F09A4">
        <w:trPr>
          <w:trHeight w:hRule="exact" w:val="1666"/>
        </w:trPr>
        <w:tc>
          <w:tcPr>
            <w:tcW w:w="143" w:type="dxa"/>
          </w:tcPr>
          <w:p w:rsidR="005F09A4" w:rsidRDefault="005F09A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03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DD6C7A"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F09A4" w:rsidRPr="00035D35" w:rsidRDefault="005F0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F09A4" w:rsidRPr="00035D35" w:rsidRDefault="00DD6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F09A4" w:rsidRPr="00035D35" w:rsidRDefault="005F0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F09A4" w:rsidRDefault="00DD6C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5F09A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F09A4" w:rsidRPr="00035D35" w:rsidRDefault="005F0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5F09A4" w:rsidRPr="00035D35" w:rsidRDefault="005F0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5F09A4" w:rsidRDefault="00DD6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F09A4" w:rsidRPr="00035D3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5F09A4" w:rsidRPr="00035D35" w:rsidRDefault="00DD6C7A">
      <w:pPr>
        <w:rPr>
          <w:sz w:val="0"/>
          <w:szCs w:val="0"/>
          <w:lang w:val="ru-RU"/>
        </w:rPr>
      </w:pPr>
      <w:r w:rsidRPr="00035D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F09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F09A4">
        <w:trPr>
          <w:trHeight w:hRule="exact" w:val="555"/>
        </w:trPr>
        <w:tc>
          <w:tcPr>
            <w:tcW w:w="9640" w:type="dxa"/>
          </w:tcPr>
          <w:p w:rsidR="005F09A4" w:rsidRDefault="005F09A4"/>
        </w:tc>
      </w:tr>
      <w:tr w:rsidR="005F09A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F09A4" w:rsidRDefault="00DD6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F09A4" w:rsidRDefault="00DD6C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F09A4" w:rsidRPr="00035D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F09A4" w:rsidRPr="00035D3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заочная на 2021/2022 учебный год, утвержденным приказом ректора от 30.08.2021 №94;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«Методы тестирования информационных систем» в течение 2021/2022 учебного года: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F09A4" w:rsidRPr="00035D35" w:rsidRDefault="00DD6C7A">
      <w:pPr>
        <w:rPr>
          <w:sz w:val="0"/>
          <w:szCs w:val="0"/>
          <w:lang w:val="ru-RU"/>
        </w:rPr>
      </w:pPr>
      <w:r w:rsidRPr="00035D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F09A4" w:rsidRPr="00035D3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К.М.02.ДВ.04.01 «Методы тестирования информационных систем».</w:t>
            </w:r>
          </w:p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F09A4" w:rsidRPr="00035D35">
        <w:trPr>
          <w:trHeight w:hRule="exact" w:val="139"/>
        </w:trPr>
        <w:tc>
          <w:tcPr>
            <w:tcW w:w="9640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</w:tr>
      <w:tr w:rsidR="005F09A4" w:rsidRPr="00035D3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«Методы тестирования информационных систем»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F09A4" w:rsidRPr="00035D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5F09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5F0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09A4" w:rsidRDefault="00DD6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F09A4" w:rsidRPr="00035D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5F09A4" w:rsidRPr="00035D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5F09A4" w:rsidRPr="00035D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5F09A4" w:rsidRPr="00035D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5F09A4" w:rsidRPr="00035D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5F09A4" w:rsidRPr="00035D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5F09A4" w:rsidRPr="00035D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5F09A4" w:rsidRPr="00035D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5F09A4" w:rsidRPr="00035D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5F09A4" w:rsidRPr="00035D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  <w:tr w:rsidR="005F09A4" w:rsidRPr="00035D35">
        <w:trPr>
          <w:trHeight w:hRule="exact" w:val="277"/>
        </w:trPr>
        <w:tc>
          <w:tcPr>
            <w:tcW w:w="9640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</w:tr>
      <w:tr w:rsidR="005F09A4" w:rsidRPr="00035D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проводить тестирование компонентов программного обеспечения ИС</w:t>
            </w:r>
          </w:p>
        </w:tc>
      </w:tr>
      <w:tr w:rsidR="005F09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5F0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09A4" w:rsidRDefault="00DD6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F09A4" w:rsidRPr="00035D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ИПК-9.1 знать предметную область автоматизации</w:t>
            </w:r>
          </w:p>
        </w:tc>
      </w:tr>
      <w:tr w:rsidR="005F09A4" w:rsidRPr="00035D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ИПК-9.2 знать инструменты и методы тестирования, возможности ИС</w:t>
            </w:r>
          </w:p>
        </w:tc>
      </w:tr>
    </w:tbl>
    <w:p w:rsidR="005F09A4" w:rsidRPr="00035D35" w:rsidRDefault="00DD6C7A">
      <w:pPr>
        <w:rPr>
          <w:sz w:val="0"/>
          <w:szCs w:val="0"/>
          <w:lang w:val="ru-RU"/>
        </w:rPr>
      </w:pPr>
      <w:r w:rsidRPr="00035D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5F09A4" w:rsidRPr="00035D3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ИПК-9.3 знать источники информации, необходимой для профессиональной деятельности</w:t>
            </w:r>
          </w:p>
        </w:tc>
      </w:tr>
      <w:tr w:rsidR="005F09A4" w:rsidRPr="00035D3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ИПК-9.4 уметь разрабатывать регламенты тестирования</w:t>
            </w:r>
          </w:p>
        </w:tc>
      </w:tr>
      <w:tr w:rsidR="005F09A4" w:rsidRPr="00035D3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ИПК-9.5 уметь применять диаграмму Ганта, метод «набегающей волны», типы зависимостей между работами</w:t>
            </w:r>
          </w:p>
        </w:tc>
      </w:tr>
      <w:tr w:rsidR="005F09A4" w:rsidRPr="00035D3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ИПК-9.6 уметь применять современный отечественный и зарубежный опыт в профессиональной деятельности</w:t>
            </w:r>
          </w:p>
        </w:tc>
      </w:tr>
      <w:tr w:rsidR="005F09A4" w:rsidRPr="00035D3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ИПК-9.7 владеть навыками оценки (прогнозирование) бюджетов и графиков: метод аналогов, экспертные оценки</w:t>
            </w:r>
          </w:p>
        </w:tc>
      </w:tr>
      <w:tr w:rsidR="005F09A4" w:rsidRPr="00035D3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ИПК-9.8 владеть методами управления содержанием проекта: документирование требований, анализ продукта, модерируемые совещания</w:t>
            </w:r>
          </w:p>
        </w:tc>
      </w:tr>
      <w:tr w:rsidR="005F09A4" w:rsidRPr="00035D3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ИПК-9.9 владеть методами управления качеством: контрольные списки, верификация, валидация (приемо-сдаточные испытания)</w:t>
            </w:r>
          </w:p>
        </w:tc>
      </w:tr>
      <w:tr w:rsidR="005F09A4" w:rsidRPr="00035D3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ИПК-9.10 владеть методами управления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5F09A4" w:rsidRPr="00035D35">
        <w:trPr>
          <w:trHeight w:hRule="exact" w:val="416"/>
        </w:trPr>
        <w:tc>
          <w:tcPr>
            <w:tcW w:w="3970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</w:tr>
      <w:tr w:rsidR="005F09A4" w:rsidRPr="00035D3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F09A4" w:rsidRPr="00035D35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5F0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К.М.02.ДВ.04.01 «Методы тестирования информационных систем»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«&lt;не удалось определить&gt;».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5F09A4" w:rsidRPr="00035D35">
        <w:trPr>
          <w:trHeight w:hRule="exact" w:val="138"/>
        </w:trPr>
        <w:tc>
          <w:tcPr>
            <w:tcW w:w="3970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</w:tr>
      <w:tr w:rsidR="005F09A4" w:rsidRPr="00035D3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9A4" w:rsidRPr="00035D35" w:rsidRDefault="00DD6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F09A4" w:rsidRPr="00035D35" w:rsidRDefault="00DD6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F09A4" w:rsidRPr="00035D35" w:rsidRDefault="00DD6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F09A4" w:rsidRPr="00035D35" w:rsidRDefault="00DD6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F09A4" w:rsidRPr="00035D35" w:rsidRDefault="00DD6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F09A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9A4" w:rsidRDefault="005F09A4"/>
        </w:tc>
      </w:tr>
      <w:tr w:rsidR="005F09A4" w:rsidRPr="00035D3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9A4" w:rsidRPr="00035D35" w:rsidRDefault="00DD6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9A4" w:rsidRPr="00035D35" w:rsidRDefault="00DD6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9A4" w:rsidRPr="00035D35" w:rsidRDefault="005F09A4">
            <w:pPr>
              <w:rPr>
                <w:lang w:val="ru-RU"/>
              </w:rPr>
            </w:pPr>
          </w:p>
        </w:tc>
      </w:tr>
      <w:tr w:rsidR="005F09A4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9A4" w:rsidRPr="00035D35" w:rsidRDefault="00DD6C7A">
            <w:pPr>
              <w:spacing w:after="0" w:line="240" w:lineRule="auto"/>
              <w:jc w:val="center"/>
              <w:rPr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lang w:val="ru-RU"/>
              </w:rPr>
              <w:t>Программная инженерия</w:t>
            </w:r>
          </w:p>
          <w:p w:rsidR="005F09A4" w:rsidRPr="00035D35" w:rsidRDefault="00DD6C7A">
            <w:pPr>
              <w:spacing w:after="0" w:line="240" w:lineRule="auto"/>
              <w:jc w:val="center"/>
              <w:rPr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lang w:val="ru-RU"/>
              </w:rPr>
              <w:t>Высокоуровневые методы информатики и программирования</w:t>
            </w:r>
          </w:p>
          <w:p w:rsidR="005F09A4" w:rsidRPr="00035D35" w:rsidRDefault="00DD6C7A">
            <w:pPr>
              <w:spacing w:after="0" w:line="240" w:lineRule="auto"/>
              <w:jc w:val="center"/>
              <w:rPr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lang w:val="ru-RU"/>
              </w:rPr>
              <w:t>Стандартизация программных средств и информационных технологий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9A4" w:rsidRPr="00035D35" w:rsidRDefault="00DD6C7A">
            <w:pPr>
              <w:spacing w:after="0" w:line="240" w:lineRule="auto"/>
              <w:jc w:val="center"/>
              <w:rPr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lang w:val="ru-RU"/>
              </w:rPr>
              <w:t>Серверное программирование;</w:t>
            </w:r>
          </w:p>
          <w:p w:rsidR="005F09A4" w:rsidRPr="00035D35" w:rsidRDefault="00DD6C7A">
            <w:pPr>
              <w:spacing w:after="0" w:line="240" w:lineRule="auto"/>
              <w:jc w:val="center"/>
              <w:rPr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lang w:val="ru-RU"/>
              </w:rPr>
              <w:t>Разработка мобильных приложений;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ПК-11, ПК-9</w:t>
            </w:r>
          </w:p>
        </w:tc>
      </w:tr>
      <w:tr w:rsidR="005F09A4">
        <w:trPr>
          <w:trHeight w:hRule="exact" w:val="138"/>
        </w:trPr>
        <w:tc>
          <w:tcPr>
            <w:tcW w:w="3970" w:type="dxa"/>
          </w:tcPr>
          <w:p w:rsidR="005F09A4" w:rsidRDefault="005F09A4"/>
        </w:tc>
        <w:tc>
          <w:tcPr>
            <w:tcW w:w="3828" w:type="dxa"/>
          </w:tcPr>
          <w:p w:rsidR="005F09A4" w:rsidRDefault="005F09A4"/>
        </w:tc>
        <w:tc>
          <w:tcPr>
            <w:tcW w:w="852" w:type="dxa"/>
          </w:tcPr>
          <w:p w:rsidR="005F09A4" w:rsidRDefault="005F09A4"/>
        </w:tc>
        <w:tc>
          <w:tcPr>
            <w:tcW w:w="993" w:type="dxa"/>
          </w:tcPr>
          <w:p w:rsidR="005F09A4" w:rsidRDefault="005F09A4"/>
        </w:tc>
      </w:tr>
      <w:tr w:rsidR="005F09A4" w:rsidRPr="00035D3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F09A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F09A4">
        <w:trPr>
          <w:trHeight w:hRule="exact" w:val="138"/>
        </w:trPr>
        <w:tc>
          <w:tcPr>
            <w:tcW w:w="3970" w:type="dxa"/>
          </w:tcPr>
          <w:p w:rsidR="005F09A4" w:rsidRDefault="005F09A4"/>
        </w:tc>
        <w:tc>
          <w:tcPr>
            <w:tcW w:w="3828" w:type="dxa"/>
          </w:tcPr>
          <w:p w:rsidR="005F09A4" w:rsidRDefault="005F09A4"/>
        </w:tc>
        <w:tc>
          <w:tcPr>
            <w:tcW w:w="852" w:type="dxa"/>
          </w:tcPr>
          <w:p w:rsidR="005F09A4" w:rsidRDefault="005F09A4"/>
        </w:tc>
        <w:tc>
          <w:tcPr>
            <w:tcW w:w="993" w:type="dxa"/>
          </w:tcPr>
          <w:p w:rsidR="005F09A4" w:rsidRDefault="005F09A4"/>
        </w:tc>
      </w:tr>
      <w:tr w:rsidR="005F09A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F09A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09A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09A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09A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09A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F09A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09A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5F09A4">
        <w:trPr>
          <w:trHeight w:hRule="exact" w:val="138"/>
        </w:trPr>
        <w:tc>
          <w:tcPr>
            <w:tcW w:w="3970" w:type="dxa"/>
          </w:tcPr>
          <w:p w:rsidR="005F09A4" w:rsidRDefault="005F09A4"/>
        </w:tc>
        <w:tc>
          <w:tcPr>
            <w:tcW w:w="3828" w:type="dxa"/>
          </w:tcPr>
          <w:p w:rsidR="005F09A4" w:rsidRDefault="005F09A4"/>
        </w:tc>
        <w:tc>
          <w:tcPr>
            <w:tcW w:w="852" w:type="dxa"/>
          </w:tcPr>
          <w:p w:rsidR="005F09A4" w:rsidRDefault="005F09A4"/>
        </w:tc>
        <w:tc>
          <w:tcPr>
            <w:tcW w:w="993" w:type="dxa"/>
          </w:tcPr>
          <w:p w:rsidR="005F09A4" w:rsidRDefault="005F09A4"/>
        </w:tc>
      </w:tr>
      <w:tr w:rsidR="005F09A4" w:rsidRPr="00035D35">
        <w:trPr>
          <w:trHeight w:hRule="exact" w:val="11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5F0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F09A4" w:rsidRPr="00035D35" w:rsidRDefault="00DD6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5F09A4" w:rsidRPr="00035D35" w:rsidRDefault="00DD6C7A">
      <w:pPr>
        <w:rPr>
          <w:sz w:val="0"/>
          <w:szCs w:val="0"/>
          <w:lang w:val="ru-RU"/>
        </w:rPr>
      </w:pPr>
      <w:r w:rsidRPr="00035D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5F09A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5F0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F09A4">
        <w:trPr>
          <w:trHeight w:hRule="exact" w:val="416"/>
        </w:trPr>
        <w:tc>
          <w:tcPr>
            <w:tcW w:w="5671" w:type="dxa"/>
          </w:tcPr>
          <w:p w:rsidR="005F09A4" w:rsidRDefault="005F09A4"/>
        </w:tc>
        <w:tc>
          <w:tcPr>
            <w:tcW w:w="1702" w:type="dxa"/>
          </w:tcPr>
          <w:p w:rsidR="005F09A4" w:rsidRDefault="005F09A4"/>
        </w:tc>
        <w:tc>
          <w:tcPr>
            <w:tcW w:w="1135" w:type="dxa"/>
          </w:tcPr>
          <w:p w:rsidR="005F09A4" w:rsidRDefault="005F09A4"/>
        </w:tc>
        <w:tc>
          <w:tcPr>
            <w:tcW w:w="1135" w:type="dxa"/>
          </w:tcPr>
          <w:p w:rsidR="005F09A4" w:rsidRDefault="005F09A4"/>
        </w:tc>
      </w:tr>
      <w:tr w:rsidR="005F09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F09A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09A4" w:rsidRDefault="005F09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09A4" w:rsidRDefault="005F09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09A4" w:rsidRDefault="005F09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09A4" w:rsidRDefault="005F09A4"/>
        </w:tc>
      </w:tr>
      <w:tr w:rsidR="005F09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анализа и проектирования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09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разработки 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09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 и отладка программного обеспечения: понятие, принципы, этапы, цели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09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тестирования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09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анализа и проектирования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09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разработки 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09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 и отладка программного обеспечения: понятие, принципы, этапы, цели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09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тестирования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09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анализа и проектирования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F09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разработки 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F09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 и отладка программного обеспечения: понятие, принципы, этапы, цели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F09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тестирования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F09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 информационной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F09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5F09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09A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5F09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5F09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F09A4" w:rsidRPr="00035D35">
        <w:trPr>
          <w:trHeight w:hRule="exact" w:val="761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5F09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F09A4" w:rsidRPr="00035D35" w:rsidRDefault="00DD6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35D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5F09A4" w:rsidRPr="00035D35" w:rsidRDefault="00DD6C7A">
      <w:pPr>
        <w:rPr>
          <w:sz w:val="0"/>
          <w:szCs w:val="0"/>
          <w:lang w:val="ru-RU"/>
        </w:rPr>
      </w:pPr>
      <w:r w:rsidRPr="00035D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F09A4" w:rsidRPr="00035D35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F09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5F0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09A4" w:rsidRDefault="00DD6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F09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F09A4" w:rsidRPr="00035D3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анализа и проектирования ПО</w:t>
            </w:r>
          </w:p>
        </w:tc>
      </w:tr>
      <w:tr w:rsidR="005F09A4" w:rsidRPr="00035D3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5F09A4">
            <w:pPr>
              <w:rPr>
                <w:lang w:val="ru-RU"/>
              </w:rPr>
            </w:pPr>
          </w:p>
        </w:tc>
      </w:tr>
      <w:tr w:rsidR="005F09A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driven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driven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driven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проектирование. Паттерны проектирования - назначение и необходимость. Структурные паттерны. Поведенческие паттерны. Порождающие паттерны.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спецификации архитектуры и ее компонентов</w:t>
            </w:r>
          </w:p>
        </w:tc>
      </w:tr>
      <w:tr w:rsidR="005F09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разработки приложений</w:t>
            </w:r>
          </w:p>
        </w:tc>
      </w:tr>
      <w:tr w:rsidR="005F09A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Соглашения об именованиях пакетов, классов, методов, атрибутов. Структурирование приложений. Парадигмы программирования: структурная, процедурная, объектно- ориентированная, функциональная, аспектная.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разработке приложений.</w:t>
            </w:r>
          </w:p>
        </w:tc>
      </w:tr>
      <w:tr w:rsidR="005F09A4" w:rsidRPr="00035D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Тестирование и отладка программного обеспечения: понятие, принципы, этапы, цели и задачи</w:t>
            </w:r>
          </w:p>
        </w:tc>
      </w:tr>
      <w:tr w:rsidR="005F09A4">
        <w:trPr>
          <w:trHeight w:hRule="exact" w:val="7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Критерии тестирования. Принципы тестирования. Анализ параметров тестирования.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объекта тестирования. Этапы тестирования программного</w:t>
            </w:r>
          </w:p>
        </w:tc>
      </w:tr>
    </w:tbl>
    <w:p w:rsidR="005F09A4" w:rsidRDefault="00DD6C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F09A4" w:rsidRPr="00035D3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обеспечения. Комплексное тестирование программного обеспечения. Восходящее и нисходящее тестирование. Стратегия тестирования и отладки программного обеспечения</w:t>
            </w:r>
          </w:p>
        </w:tc>
      </w:tr>
      <w:tr w:rsidR="005F09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тестирования ПО</w:t>
            </w:r>
          </w:p>
        </w:tc>
      </w:tr>
      <w:tr w:rsidR="005F09A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Модульное тестирование. Средства модульного тестирования. Тестирование функциональных и нефункциональных требований. Интеграционное тестирование. Системное тестирование. Регрессионное тестирование. Дымовое и санитарное тестирование.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Нагрузочное тестирование. Автоматизированное тестирование с помощью selenium.</w:t>
            </w:r>
          </w:p>
        </w:tc>
      </w:tr>
      <w:tr w:rsidR="005F09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F09A4">
        <w:trPr>
          <w:trHeight w:hRule="exact" w:val="14"/>
        </w:trPr>
        <w:tc>
          <w:tcPr>
            <w:tcW w:w="9640" w:type="dxa"/>
          </w:tcPr>
          <w:p w:rsidR="005F09A4" w:rsidRDefault="005F09A4"/>
        </w:tc>
      </w:tr>
      <w:tr w:rsidR="005F09A4" w:rsidRPr="00035D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анализа и проектирования ПО</w:t>
            </w:r>
          </w:p>
        </w:tc>
      </w:tr>
      <w:tr w:rsidR="005F09A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driven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driven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driven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проектирование. Паттерны проектирования - назначение и необходимость. Структурные паттерны. Поведенческие паттерны. Порождающие паттерны.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спецификации архитектуры и ее компонентов</w:t>
            </w:r>
          </w:p>
        </w:tc>
      </w:tr>
      <w:tr w:rsidR="005F09A4">
        <w:trPr>
          <w:trHeight w:hRule="exact" w:val="14"/>
        </w:trPr>
        <w:tc>
          <w:tcPr>
            <w:tcW w:w="9640" w:type="dxa"/>
          </w:tcPr>
          <w:p w:rsidR="005F09A4" w:rsidRDefault="005F09A4"/>
        </w:tc>
      </w:tr>
      <w:tr w:rsidR="005F09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разработки приложений</w:t>
            </w:r>
          </w:p>
        </w:tc>
      </w:tr>
      <w:tr w:rsidR="005F09A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Соглашения об именованиях пакетов, классов, методов, атрибутов. Структурирование приложений. Парадигмы программирования: структурная, процедурная, объектно- ориентированная, функциональная, аспектная.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разработке приложений.</w:t>
            </w:r>
          </w:p>
        </w:tc>
      </w:tr>
      <w:tr w:rsidR="005F09A4">
        <w:trPr>
          <w:trHeight w:hRule="exact" w:val="14"/>
        </w:trPr>
        <w:tc>
          <w:tcPr>
            <w:tcW w:w="9640" w:type="dxa"/>
          </w:tcPr>
          <w:p w:rsidR="005F09A4" w:rsidRDefault="005F09A4"/>
        </w:tc>
      </w:tr>
      <w:tr w:rsidR="005F09A4" w:rsidRPr="00035D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Тестирование и отладка программного обеспечения: понятие, принципы, этапы, цели и задачи</w:t>
            </w:r>
          </w:p>
        </w:tc>
      </w:tr>
      <w:tr w:rsidR="005F09A4" w:rsidRPr="00035D3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тестирования. Принципы тестирования. Анализ параметров тестирования. Описание объекта тестирования. Этапы тестирования программного обеспечения. Комплексное тестирование программного обеспечения. Восходящее и нисходящее тестирование. Стратегия тестирования и отладки программного обеспечения</w:t>
            </w:r>
          </w:p>
        </w:tc>
      </w:tr>
      <w:tr w:rsidR="005F09A4" w:rsidRPr="00035D35">
        <w:trPr>
          <w:trHeight w:hRule="exact" w:val="14"/>
        </w:trPr>
        <w:tc>
          <w:tcPr>
            <w:tcW w:w="9640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</w:tr>
      <w:tr w:rsidR="005F09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тестирования ПО</w:t>
            </w:r>
          </w:p>
        </w:tc>
      </w:tr>
      <w:tr w:rsidR="005F09A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Модульное тестирование. Средства модульного тестирования. Тестирование функциональных и нефункциональных требований. Интеграционное тестирование. Системное тестирование. Регрессионное тестирование. Дымовое и санитарное тестирование.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Нагрузочное тестирование. Автоматизированное тестирование с помощью selenium.</w:t>
            </w:r>
          </w:p>
        </w:tc>
      </w:tr>
      <w:tr w:rsidR="005F09A4" w:rsidRPr="00035D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5F0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F09A4" w:rsidRPr="00035D35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«Методы тестирования информационных систем» / Лучко О.Н.. – Омск: Изд-во Омской гуманитарной академии, 2021.</w:t>
            </w:r>
          </w:p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5F09A4" w:rsidRPr="00035D35" w:rsidRDefault="00DD6C7A">
      <w:pPr>
        <w:rPr>
          <w:sz w:val="0"/>
          <w:szCs w:val="0"/>
          <w:lang w:val="ru-RU"/>
        </w:rPr>
      </w:pPr>
      <w:r w:rsidRPr="00035D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5F09A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5F09A4" w:rsidRDefault="00DD6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F09A4" w:rsidRPr="00035D3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Лаврищева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D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978-5-534-07604-2.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D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5D35">
              <w:rPr>
                <w:lang w:val="ru-RU"/>
              </w:rPr>
              <w:t xml:space="preserve"> </w:t>
            </w:r>
            <w:hyperlink r:id="rId4" w:history="1">
              <w:r w:rsidR="00F864C5">
                <w:rPr>
                  <w:rStyle w:val="a3"/>
                </w:rPr>
                <w:t>https</w:t>
              </w:r>
              <w:r w:rsidR="00F864C5" w:rsidRPr="00035D35">
                <w:rPr>
                  <w:rStyle w:val="a3"/>
                  <w:lang w:val="ru-RU"/>
                </w:rPr>
                <w:t>://</w:t>
              </w:r>
              <w:r w:rsidR="00F864C5">
                <w:rPr>
                  <w:rStyle w:val="a3"/>
                </w:rPr>
                <w:t>urait</w:t>
              </w:r>
              <w:r w:rsidR="00F864C5" w:rsidRPr="00035D35">
                <w:rPr>
                  <w:rStyle w:val="a3"/>
                  <w:lang w:val="ru-RU"/>
                </w:rPr>
                <w:t>.</w:t>
              </w:r>
              <w:r w:rsidR="00F864C5">
                <w:rPr>
                  <w:rStyle w:val="a3"/>
                </w:rPr>
                <w:t>ru</w:t>
              </w:r>
              <w:r w:rsidR="00F864C5" w:rsidRPr="00035D35">
                <w:rPr>
                  <w:rStyle w:val="a3"/>
                  <w:lang w:val="ru-RU"/>
                </w:rPr>
                <w:t>/</w:t>
              </w:r>
              <w:r w:rsidR="00F864C5">
                <w:rPr>
                  <w:rStyle w:val="a3"/>
                </w:rPr>
                <w:t>bcode</w:t>
              </w:r>
              <w:r w:rsidR="00F864C5" w:rsidRPr="00035D35">
                <w:rPr>
                  <w:rStyle w:val="a3"/>
                  <w:lang w:val="ru-RU"/>
                </w:rPr>
                <w:t>/452137</w:t>
              </w:r>
            </w:hyperlink>
            <w:r w:rsidRPr="00035D35">
              <w:rPr>
                <w:lang w:val="ru-RU"/>
              </w:rPr>
              <w:t xml:space="preserve"> </w:t>
            </w:r>
          </w:p>
        </w:tc>
      </w:tr>
      <w:tr w:rsidR="005F09A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Надежность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Казарин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Шубинский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35D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978-5-534-05142-1.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864C5">
                <w:rPr>
                  <w:rStyle w:val="a3"/>
                </w:rPr>
                <w:t>https://urait.ru/bcode/454453</w:t>
              </w:r>
            </w:hyperlink>
            <w:r>
              <w:t xml:space="preserve"> </w:t>
            </w:r>
          </w:p>
        </w:tc>
      </w:tr>
      <w:tr w:rsidR="005F09A4">
        <w:trPr>
          <w:trHeight w:hRule="exact" w:val="277"/>
        </w:trPr>
        <w:tc>
          <w:tcPr>
            <w:tcW w:w="285" w:type="dxa"/>
          </w:tcPr>
          <w:p w:rsidR="005F09A4" w:rsidRDefault="005F09A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F09A4" w:rsidRPr="00035D3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Программирование.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D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978-5-534-00844-9.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D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5D35">
              <w:rPr>
                <w:lang w:val="ru-RU"/>
              </w:rPr>
              <w:t xml:space="preserve"> </w:t>
            </w:r>
            <w:hyperlink r:id="rId6" w:history="1">
              <w:r w:rsidR="00F864C5">
                <w:rPr>
                  <w:rStyle w:val="a3"/>
                </w:rPr>
                <w:t>https</w:t>
              </w:r>
              <w:r w:rsidR="00F864C5" w:rsidRPr="00035D35">
                <w:rPr>
                  <w:rStyle w:val="a3"/>
                  <w:lang w:val="ru-RU"/>
                </w:rPr>
                <w:t>://</w:t>
              </w:r>
              <w:r w:rsidR="00F864C5">
                <w:rPr>
                  <w:rStyle w:val="a3"/>
                </w:rPr>
                <w:t>urait</w:t>
              </w:r>
              <w:r w:rsidR="00F864C5" w:rsidRPr="00035D35">
                <w:rPr>
                  <w:rStyle w:val="a3"/>
                  <w:lang w:val="ru-RU"/>
                </w:rPr>
                <w:t>.</w:t>
              </w:r>
              <w:r w:rsidR="00F864C5">
                <w:rPr>
                  <w:rStyle w:val="a3"/>
                </w:rPr>
                <w:t>ru</w:t>
              </w:r>
              <w:r w:rsidR="00F864C5" w:rsidRPr="00035D35">
                <w:rPr>
                  <w:rStyle w:val="a3"/>
                  <w:lang w:val="ru-RU"/>
                </w:rPr>
                <w:t>/</w:t>
              </w:r>
              <w:r w:rsidR="00F864C5">
                <w:rPr>
                  <w:rStyle w:val="a3"/>
                </w:rPr>
                <w:t>bcode</w:t>
              </w:r>
              <w:r w:rsidR="00F864C5" w:rsidRPr="00035D35">
                <w:rPr>
                  <w:rStyle w:val="a3"/>
                  <w:lang w:val="ru-RU"/>
                </w:rPr>
                <w:t>/451972</w:t>
              </w:r>
            </w:hyperlink>
            <w:r w:rsidRPr="00035D35">
              <w:rPr>
                <w:lang w:val="ru-RU"/>
              </w:rPr>
              <w:t xml:space="preserve"> </w:t>
            </w:r>
          </w:p>
        </w:tc>
      </w:tr>
      <w:tr w:rsidR="005F09A4" w:rsidRPr="00035D3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5F09A4">
            <w:pPr>
              <w:rPr>
                <w:lang w:val="ru-RU"/>
              </w:rPr>
            </w:pPr>
          </w:p>
        </w:tc>
      </w:tr>
      <w:tr w:rsidR="005F09A4" w:rsidRPr="00035D3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инженерия.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Визуальное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программных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Черткова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D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978-5-534-09172-4.</w:t>
            </w:r>
            <w:r w:rsidRPr="00035D35">
              <w:rPr>
                <w:lang w:val="ru-RU"/>
              </w:rPr>
              <w:t xml:space="preserve"> 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D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5D35">
              <w:rPr>
                <w:lang w:val="ru-RU"/>
              </w:rPr>
              <w:t xml:space="preserve"> </w:t>
            </w:r>
            <w:hyperlink r:id="rId7" w:history="1">
              <w:r w:rsidR="00F864C5">
                <w:rPr>
                  <w:rStyle w:val="a3"/>
                </w:rPr>
                <w:t>https</w:t>
              </w:r>
              <w:r w:rsidR="00F864C5" w:rsidRPr="00035D35">
                <w:rPr>
                  <w:rStyle w:val="a3"/>
                  <w:lang w:val="ru-RU"/>
                </w:rPr>
                <w:t>://</w:t>
              </w:r>
              <w:r w:rsidR="00F864C5">
                <w:rPr>
                  <w:rStyle w:val="a3"/>
                </w:rPr>
                <w:t>urait</w:t>
              </w:r>
              <w:r w:rsidR="00F864C5" w:rsidRPr="00035D35">
                <w:rPr>
                  <w:rStyle w:val="a3"/>
                  <w:lang w:val="ru-RU"/>
                </w:rPr>
                <w:t>.</w:t>
              </w:r>
              <w:r w:rsidR="00F864C5">
                <w:rPr>
                  <w:rStyle w:val="a3"/>
                </w:rPr>
                <w:t>ru</w:t>
              </w:r>
              <w:r w:rsidR="00F864C5" w:rsidRPr="00035D35">
                <w:rPr>
                  <w:rStyle w:val="a3"/>
                  <w:lang w:val="ru-RU"/>
                </w:rPr>
                <w:t>/</w:t>
              </w:r>
              <w:r w:rsidR="00F864C5">
                <w:rPr>
                  <w:rStyle w:val="a3"/>
                </w:rPr>
                <w:t>bcode</w:t>
              </w:r>
              <w:r w:rsidR="00F864C5" w:rsidRPr="00035D35">
                <w:rPr>
                  <w:rStyle w:val="a3"/>
                  <w:lang w:val="ru-RU"/>
                </w:rPr>
                <w:t>/452749</w:t>
              </w:r>
            </w:hyperlink>
            <w:r w:rsidRPr="00035D35">
              <w:rPr>
                <w:lang w:val="ru-RU"/>
              </w:rPr>
              <w:t xml:space="preserve"> </w:t>
            </w:r>
          </w:p>
        </w:tc>
      </w:tr>
      <w:tr w:rsidR="005F09A4" w:rsidRPr="00035D3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F09A4" w:rsidRPr="00035D3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iprbookshop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window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elibrary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sciencedirect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journals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cambridge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</w:hyperlink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oxfordjoumals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</w:hyperlink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dic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academic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benran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diss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rsl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spinform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F09A4" w:rsidRPr="00035D3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F09A4" w:rsidRPr="00035D35">
        <w:trPr>
          <w:trHeight w:hRule="exact" w:val="43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5F09A4" w:rsidRPr="00035D35" w:rsidRDefault="00DD6C7A">
      <w:pPr>
        <w:rPr>
          <w:sz w:val="0"/>
          <w:szCs w:val="0"/>
          <w:lang w:val="ru-RU"/>
        </w:rPr>
      </w:pPr>
      <w:r w:rsidRPr="00035D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F09A4" w:rsidRPr="00035D35">
        <w:trPr>
          <w:trHeight w:hRule="exact" w:val="133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F09A4" w:rsidRPr="00035D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F09A4">
        <w:trPr>
          <w:trHeight w:hRule="exact" w:val="11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F09A4" w:rsidRPr="00035D35" w:rsidRDefault="005F0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F09A4" w:rsidRDefault="00DD6C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5F09A4" w:rsidRDefault="00DD6C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F09A4" w:rsidRPr="00035D3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5F09A4" w:rsidRDefault="00DD6C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F09A4" w:rsidRPr="00035D35" w:rsidRDefault="005F0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F09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F09A4" w:rsidRDefault="00DD6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F09A4" w:rsidRPr="00035D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pravo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F09A4" w:rsidRPr="00035D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garant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omga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F09A4" w:rsidRPr="00035D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consultant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student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86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study</w:t>
              </w:r>
              <w:r w:rsidR="00F864C5"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5F09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Default="00DD6C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F09A4" w:rsidRPr="00035D3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F09A4" w:rsidRPr="00035D35">
        <w:trPr>
          <w:trHeight w:hRule="exact" w:val="277"/>
        </w:trPr>
        <w:tc>
          <w:tcPr>
            <w:tcW w:w="9640" w:type="dxa"/>
          </w:tcPr>
          <w:p w:rsidR="005F09A4" w:rsidRPr="00035D35" w:rsidRDefault="005F09A4">
            <w:pPr>
              <w:rPr>
                <w:lang w:val="ru-RU"/>
              </w:rPr>
            </w:pPr>
          </w:p>
        </w:tc>
      </w:tr>
      <w:tr w:rsidR="005F09A4" w:rsidRPr="00035D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F09A4" w:rsidRPr="00035D35">
        <w:trPr>
          <w:trHeight w:hRule="exact" w:val="2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5F09A4" w:rsidRPr="00035D35" w:rsidRDefault="00DD6C7A">
      <w:pPr>
        <w:rPr>
          <w:sz w:val="0"/>
          <w:szCs w:val="0"/>
          <w:lang w:val="ru-RU"/>
        </w:rPr>
      </w:pPr>
      <w:r w:rsidRPr="00035D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F09A4" w:rsidRPr="00035D35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F09A4" w:rsidRPr="00035D35" w:rsidRDefault="00DD6C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F09A4" w:rsidRPr="00035D3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F09A4" w:rsidRPr="00035D35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5F09A4" w:rsidRPr="00035D35" w:rsidRDefault="00DD6C7A">
      <w:pPr>
        <w:rPr>
          <w:sz w:val="0"/>
          <w:szCs w:val="0"/>
          <w:lang w:val="ru-RU"/>
        </w:rPr>
      </w:pPr>
      <w:r w:rsidRPr="00035D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F09A4" w:rsidRPr="00035D3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link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,»</w:t>
              </w:r>
            </w:hyperlink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5F09A4" w:rsidRPr="00035D3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09A4" w:rsidRPr="00035D35" w:rsidRDefault="00DD6C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035D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</w:t>
              </w:r>
            </w:hyperlink>
            <w:r w:rsidRPr="00035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5F09A4" w:rsidRPr="00035D35" w:rsidRDefault="005F09A4">
      <w:pPr>
        <w:rPr>
          <w:lang w:val="ru-RU"/>
        </w:rPr>
      </w:pPr>
    </w:p>
    <w:sectPr w:rsidR="005F09A4" w:rsidRPr="00035D35" w:rsidSect="00E95E6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35D35"/>
    <w:rsid w:val="001F0BC7"/>
    <w:rsid w:val="005F09A4"/>
    <w:rsid w:val="008E1885"/>
    <w:rsid w:val="00D31453"/>
    <w:rsid w:val="00DD6C7A"/>
    <w:rsid w:val="00E209E2"/>
    <w:rsid w:val="00E95E60"/>
    <w:rsid w:val="00F8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C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4C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5274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197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5445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213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6231</Words>
  <Characters>35518</Characters>
  <Application>Microsoft Office Word</Application>
  <DocSecurity>0</DocSecurity>
  <Lines>295</Lines>
  <Paragraphs>83</Paragraphs>
  <ScaleCrop>false</ScaleCrop>
  <Company>diakov.net</Company>
  <LinksUpToDate>false</LinksUpToDate>
  <CharactersWithSpaces>41666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2021-2022_ФГОС3++2021_Бак-ЗФО-ПИ(21)_plx_Методы тестирования информационных систем</dc:title>
  <dc:creator>FastReport.NET</dc:creator>
  <cp:lastModifiedBy>imend-04</cp:lastModifiedBy>
  <cp:revision>5</cp:revision>
  <dcterms:created xsi:type="dcterms:W3CDTF">2021-10-16T12:58:00Z</dcterms:created>
  <dcterms:modified xsi:type="dcterms:W3CDTF">2023-09-19T05:23:00Z</dcterms:modified>
</cp:coreProperties>
</file>